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09393DF" w:rsidR="00801775" w:rsidRDefault="00596C84">
      <w:pPr>
        <w:spacing w:line="360" w:lineRule="auto"/>
      </w:pPr>
      <w:r>
        <w:t>令和7年</w:t>
      </w:r>
      <w:r>
        <w:rPr>
          <w:rFonts w:hint="eastAsia"/>
        </w:rPr>
        <w:t>6</w:t>
      </w:r>
      <w:r>
        <w:t>月2</w:t>
      </w:r>
      <w:r>
        <w:rPr>
          <w:rFonts w:hint="eastAsia"/>
        </w:rPr>
        <w:t>5</w:t>
      </w:r>
      <w:r>
        <w:t>日</w:t>
      </w:r>
    </w:p>
    <w:p w14:paraId="00000003" w14:textId="24DACD35" w:rsidR="00801775" w:rsidRPr="00794C30" w:rsidRDefault="00596C84" w:rsidP="00794C30">
      <w:pPr>
        <w:spacing w:line="360" w:lineRule="auto"/>
        <w:jc w:val="center"/>
        <w:rPr>
          <w:sz w:val="32"/>
          <w:szCs w:val="32"/>
        </w:rPr>
      </w:pPr>
      <w:r>
        <w:rPr>
          <w:sz w:val="32"/>
          <w:szCs w:val="32"/>
        </w:rPr>
        <w:t>個人情報利用同意書</w:t>
      </w:r>
    </w:p>
    <w:p w14:paraId="00000004" w14:textId="77777777" w:rsidR="00801775" w:rsidRDefault="00596C84">
      <w:pPr>
        <w:spacing w:line="360" w:lineRule="auto"/>
        <w:jc w:val="left"/>
      </w:pPr>
      <w:bookmarkStart w:id="0" w:name="_GoBack"/>
      <w:r>
        <w:t>合同会社まおのて　代表社員　青山裕美</w:t>
      </w:r>
    </w:p>
    <w:p w14:paraId="00000005" w14:textId="77777777" w:rsidR="00801775" w:rsidRDefault="00596C84">
      <w:pPr>
        <w:spacing w:line="360" w:lineRule="auto"/>
        <w:jc w:val="left"/>
      </w:pPr>
      <w:r>
        <w:t>訪問看護リハビリステーション</w:t>
      </w:r>
    </w:p>
    <w:p w14:paraId="00000007" w14:textId="4EE7EE27" w:rsidR="00801775" w:rsidRDefault="00596C84" w:rsidP="00596C84">
      <w:pPr>
        <w:spacing w:line="360" w:lineRule="auto"/>
        <w:jc w:val="left"/>
      </w:pPr>
      <w:r>
        <w:rPr>
          <w:rFonts w:hint="eastAsia"/>
        </w:rPr>
        <w:t>JA-KEY+</w:t>
      </w:r>
    </w:p>
    <w:p w14:paraId="00000008" w14:textId="77777777" w:rsidR="00801775" w:rsidRDefault="00596C84">
      <w:pPr>
        <w:spacing w:line="360" w:lineRule="auto"/>
      </w:pPr>
      <w:r>
        <w:t>事業所は、当事業所の介護・医療サービス(以下この項において「サービス」といいます)を利用するご利用者等の個人情報を、以下の目的で利用します。当事業所が保有する利用者及びそのご家族に関する個人情報については、正当な利用なく第三者へ漏らしません。この守秘義務は契約終了後も同様です。</w:t>
      </w:r>
    </w:p>
    <w:p w14:paraId="00000009" w14:textId="77777777" w:rsidR="00801775" w:rsidRDefault="00596C84">
      <w:pPr>
        <w:spacing w:line="360" w:lineRule="auto"/>
        <w:rPr>
          <w:b/>
        </w:rPr>
      </w:pPr>
      <w:r>
        <w:rPr>
          <w:b/>
        </w:rPr>
        <w:t>&lt;個人情報利用目的&gt;</w:t>
      </w:r>
    </w:p>
    <w:p w14:paraId="0000000A" w14:textId="77777777" w:rsidR="00801775" w:rsidRDefault="00596C84">
      <w:pPr>
        <w:spacing w:line="360" w:lineRule="auto"/>
        <w:rPr>
          <w:b/>
        </w:rPr>
      </w:pPr>
      <w:r>
        <w:rPr>
          <w:b/>
        </w:rPr>
        <w:t>―事業所での利用目的</w:t>
      </w:r>
    </w:p>
    <w:p w14:paraId="0000000B" w14:textId="77777777" w:rsidR="00801775" w:rsidRDefault="00596C84">
      <w:pPr>
        <w:spacing w:line="360" w:lineRule="auto"/>
      </w:pPr>
      <w:r>
        <w:t>■適切なサービスを円滑に行うために、事業所内で情報共有や職員研修をするため</w:t>
      </w:r>
    </w:p>
    <w:p w14:paraId="0000000C" w14:textId="77777777" w:rsidR="00801775" w:rsidRDefault="00596C84">
      <w:pPr>
        <w:spacing w:line="360" w:lineRule="auto"/>
      </w:pPr>
      <w:r>
        <w:t>■利用者に提供する介護・医療サービスの記録を行うため</w:t>
      </w:r>
    </w:p>
    <w:p w14:paraId="0000000D" w14:textId="77777777" w:rsidR="00801775" w:rsidRDefault="00596C84">
      <w:pPr>
        <w:spacing w:line="360" w:lineRule="auto"/>
      </w:pPr>
      <w:r>
        <w:t>■サービス提供にかかる請求書業務などの事務手続きのため</w:t>
      </w:r>
    </w:p>
    <w:p w14:paraId="0000000E" w14:textId="77777777" w:rsidR="00801775" w:rsidRDefault="00596C84">
      <w:pPr>
        <w:spacing w:line="360" w:lineRule="auto"/>
        <w:ind w:left="210" w:hanging="210"/>
      </w:pPr>
      <w:r>
        <w:t>■サービス利用にかかわる管理運営のうち、入退所等の管理、会計、経理、事故等の報告のため</w:t>
      </w:r>
    </w:p>
    <w:p w14:paraId="0000000F" w14:textId="77777777" w:rsidR="00801775" w:rsidRDefault="00596C84">
      <w:pPr>
        <w:spacing w:line="360" w:lineRule="auto"/>
        <w:ind w:left="210" w:hanging="210"/>
        <w:rPr>
          <w:b/>
        </w:rPr>
      </w:pPr>
      <w:r>
        <w:rPr>
          <w:b/>
        </w:rPr>
        <w:t>―他の事業所等への情報提供を伴う目的</w:t>
      </w:r>
    </w:p>
    <w:p w14:paraId="00000010" w14:textId="77777777" w:rsidR="00801775" w:rsidRDefault="00596C84">
      <w:pPr>
        <w:spacing w:line="360" w:lineRule="auto"/>
        <w:ind w:left="210" w:hanging="210"/>
      </w:pPr>
      <w:r>
        <w:t>■他の居宅サービス事業所や居宅介護支援事業所との連携(</w:t>
      </w:r>
      <w:r>
        <w:rPr>
          <w:u w:val="single"/>
        </w:rPr>
        <w:t>サービス担当者会議やカンファレンス等</w:t>
      </w:r>
      <w:r>
        <w:t>)、照会への回答のため</w:t>
      </w:r>
    </w:p>
    <w:p w14:paraId="00000011" w14:textId="77777777" w:rsidR="00801775" w:rsidRDefault="00596C84">
      <w:pPr>
        <w:spacing w:line="360" w:lineRule="auto"/>
        <w:ind w:left="210" w:hanging="210"/>
      </w:pPr>
      <w:r>
        <w:t>■テレビ電話装置等を活用した他の居宅サービス事業所や病院、施設との連絡、説明、報告のため</w:t>
      </w:r>
    </w:p>
    <w:p w14:paraId="00000012" w14:textId="77777777" w:rsidR="00801775" w:rsidRDefault="00596C84">
      <w:pPr>
        <w:spacing w:line="360" w:lineRule="auto"/>
        <w:ind w:left="210" w:hanging="210"/>
      </w:pPr>
      <w:r>
        <w:t>■ご家族及び後見人様などへの説明・報告のため</w:t>
      </w:r>
    </w:p>
    <w:p w14:paraId="00000013" w14:textId="77777777" w:rsidR="00801775" w:rsidRDefault="00596C84">
      <w:pPr>
        <w:spacing w:line="360" w:lineRule="auto"/>
        <w:ind w:left="210" w:hanging="210"/>
      </w:pPr>
      <w:r>
        <w:t>■利用者かかりつけ医及び事業者協力医療機関への連絡のため</w:t>
      </w:r>
    </w:p>
    <w:p w14:paraId="00000014" w14:textId="77777777" w:rsidR="00801775" w:rsidRDefault="00596C84">
      <w:pPr>
        <w:spacing w:line="360" w:lineRule="auto"/>
        <w:ind w:left="210" w:hanging="210"/>
      </w:pPr>
      <w:r>
        <w:t>■損害賠償保険等にかかる保険会社等への相談または提出のため</w:t>
      </w:r>
    </w:p>
    <w:p w14:paraId="00000015" w14:textId="77777777" w:rsidR="00801775" w:rsidRDefault="00596C84">
      <w:pPr>
        <w:spacing w:line="360" w:lineRule="auto"/>
        <w:ind w:left="210" w:hanging="210"/>
        <w:rPr>
          <w:b/>
        </w:rPr>
      </w:pPr>
      <w:r>
        <w:rPr>
          <w:b/>
        </w:rPr>
        <w:lastRenderedPageBreak/>
        <w:t>―上記以外の利用目的</w:t>
      </w:r>
    </w:p>
    <w:p w14:paraId="00000016" w14:textId="77777777" w:rsidR="00801775" w:rsidRDefault="00596C84">
      <w:pPr>
        <w:spacing w:line="360" w:lineRule="auto"/>
        <w:ind w:left="210" w:hanging="210"/>
      </w:pPr>
      <w:r>
        <w:t>■当事業所において行われる実習生及びボランティア受入のため</w:t>
      </w:r>
    </w:p>
    <w:p w14:paraId="00000017" w14:textId="77777777" w:rsidR="00801775" w:rsidRDefault="00596C84">
      <w:pPr>
        <w:spacing w:line="360" w:lineRule="auto"/>
        <w:ind w:left="210" w:hanging="210"/>
      </w:pPr>
      <w:r>
        <w:t>■法令上義務付けられている、関係機関(行政・医療・警察・消防等)から依頼があった場合</w:t>
      </w:r>
    </w:p>
    <w:p w14:paraId="00000018" w14:textId="77777777" w:rsidR="00801775" w:rsidRDefault="00596C84">
      <w:pPr>
        <w:spacing w:line="360" w:lineRule="auto"/>
        <w:ind w:left="210" w:hanging="210"/>
      </w:pPr>
      <w:r>
        <w:t>■利用者又はご家族の写真を撮影しホームページ・パンフレット・社内研修・提示物・広報誌で使用する場合</w:t>
      </w:r>
    </w:p>
    <w:p w14:paraId="00000019" w14:textId="77777777" w:rsidR="00801775" w:rsidRDefault="00596C84">
      <w:pPr>
        <w:spacing w:line="360" w:lineRule="auto"/>
        <w:ind w:left="210"/>
      </w:pPr>
      <w:r>
        <w:t>当事業者の広報誌などにおいてご利用者様やご家族の映像・写真の使用につきまして同意されない場合は、ご連絡をお願いいたします。</w:t>
      </w:r>
      <w:bookmarkEnd w:id="0"/>
    </w:p>
    <w:sectPr w:rsidR="00801775">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801775"/>
    <w:rsid w:val="00596C84"/>
    <w:rsid w:val="00794C30"/>
    <w:rsid w:val="00801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E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0E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0E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0E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0E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0E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0E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0E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0E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C0EA0"/>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4C0E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E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E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0E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0E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0E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0E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0E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0EA0"/>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4C0EA0"/>
    <w:rPr>
      <w:rFonts w:asciiTheme="majorHAnsi" w:eastAsiaTheme="majorEastAsia" w:hAnsiTheme="majorHAnsi" w:cstheme="majorBidi"/>
      <w:spacing w:val="-10"/>
      <w:kern w:val="28"/>
      <w:sz w:val="56"/>
      <w:szCs w:val="56"/>
    </w:rPr>
  </w:style>
  <w:style w:type="paragraph" w:styleId="a5">
    <w:name w:val="Subtitle"/>
    <w:basedOn w:val="a"/>
    <w:next w:val="a"/>
    <w:link w:val="a6"/>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4C0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EA0"/>
    <w:pPr>
      <w:spacing w:before="160" w:after="160"/>
      <w:jc w:val="center"/>
    </w:pPr>
    <w:rPr>
      <w:i/>
      <w:iCs/>
      <w:color w:val="404040" w:themeColor="text1" w:themeTint="BF"/>
    </w:rPr>
  </w:style>
  <w:style w:type="character" w:customStyle="1" w:styleId="a8">
    <w:name w:val="引用文 (文字)"/>
    <w:basedOn w:val="a0"/>
    <w:link w:val="a7"/>
    <w:uiPriority w:val="29"/>
    <w:rsid w:val="004C0EA0"/>
    <w:rPr>
      <w:i/>
      <w:iCs/>
      <w:color w:val="404040" w:themeColor="text1" w:themeTint="BF"/>
    </w:rPr>
  </w:style>
  <w:style w:type="paragraph" w:styleId="a9">
    <w:name w:val="List Paragraph"/>
    <w:basedOn w:val="a"/>
    <w:uiPriority w:val="34"/>
    <w:qFormat/>
    <w:rsid w:val="004C0EA0"/>
    <w:pPr>
      <w:ind w:left="720"/>
      <w:contextualSpacing/>
    </w:pPr>
  </w:style>
  <w:style w:type="character" w:styleId="21">
    <w:name w:val="Intense Emphasis"/>
    <w:basedOn w:val="a0"/>
    <w:uiPriority w:val="21"/>
    <w:qFormat/>
    <w:rsid w:val="004C0EA0"/>
    <w:rPr>
      <w:i/>
      <w:iCs/>
      <w:color w:val="0F4761" w:themeColor="accent1" w:themeShade="BF"/>
    </w:rPr>
  </w:style>
  <w:style w:type="paragraph" w:styleId="22">
    <w:name w:val="Intense Quote"/>
    <w:basedOn w:val="a"/>
    <w:next w:val="a"/>
    <w:link w:val="23"/>
    <w:uiPriority w:val="30"/>
    <w:qFormat/>
    <w:rsid w:val="004C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0EA0"/>
    <w:rPr>
      <w:i/>
      <w:iCs/>
      <w:color w:val="0F4761" w:themeColor="accent1" w:themeShade="BF"/>
    </w:rPr>
  </w:style>
  <w:style w:type="character" w:styleId="24">
    <w:name w:val="Intense Reference"/>
    <w:basedOn w:val="a0"/>
    <w:uiPriority w:val="32"/>
    <w:qFormat/>
    <w:rsid w:val="004C0EA0"/>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E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0E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0E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0E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0E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0E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0E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0E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0E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C0EA0"/>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4C0E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E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E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0E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0E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0E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0E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0E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0EA0"/>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4C0EA0"/>
    <w:rPr>
      <w:rFonts w:asciiTheme="majorHAnsi" w:eastAsiaTheme="majorEastAsia" w:hAnsiTheme="majorHAnsi" w:cstheme="majorBidi"/>
      <w:spacing w:val="-10"/>
      <w:kern w:val="28"/>
      <w:sz w:val="56"/>
      <w:szCs w:val="56"/>
    </w:rPr>
  </w:style>
  <w:style w:type="paragraph" w:styleId="a5">
    <w:name w:val="Subtitle"/>
    <w:basedOn w:val="a"/>
    <w:next w:val="a"/>
    <w:link w:val="a6"/>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4C0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EA0"/>
    <w:pPr>
      <w:spacing w:before="160" w:after="160"/>
      <w:jc w:val="center"/>
    </w:pPr>
    <w:rPr>
      <w:i/>
      <w:iCs/>
      <w:color w:val="404040" w:themeColor="text1" w:themeTint="BF"/>
    </w:rPr>
  </w:style>
  <w:style w:type="character" w:customStyle="1" w:styleId="a8">
    <w:name w:val="引用文 (文字)"/>
    <w:basedOn w:val="a0"/>
    <w:link w:val="a7"/>
    <w:uiPriority w:val="29"/>
    <w:rsid w:val="004C0EA0"/>
    <w:rPr>
      <w:i/>
      <w:iCs/>
      <w:color w:val="404040" w:themeColor="text1" w:themeTint="BF"/>
    </w:rPr>
  </w:style>
  <w:style w:type="paragraph" w:styleId="a9">
    <w:name w:val="List Paragraph"/>
    <w:basedOn w:val="a"/>
    <w:uiPriority w:val="34"/>
    <w:qFormat/>
    <w:rsid w:val="004C0EA0"/>
    <w:pPr>
      <w:ind w:left="720"/>
      <w:contextualSpacing/>
    </w:pPr>
  </w:style>
  <w:style w:type="character" w:styleId="21">
    <w:name w:val="Intense Emphasis"/>
    <w:basedOn w:val="a0"/>
    <w:uiPriority w:val="21"/>
    <w:qFormat/>
    <w:rsid w:val="004C0EA0"/>
    <w:rPr>
      <w:i/>
      <w:iCs/>
      <w:color w:val="0F4761" w:themeColor="accent1" w:themeShade="BF"/>
    </w:rPr>
  </w:style>
  <w:style w:type="paragraph" w:styleId="22">
    <w:name w:val="Intense Quote"/>
    <w:basedOn w:val="a"/>
    <w:next w:val="a"/>
    <w:link w:val="23"/>
    <w:uiPriority w:val="30"/>
    <w:qFormat/>
    <w:rsid w:val="004C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0EA0"/>
    <w:rPr>
      <w:i/>
      <w:iCs/>
      <w:color w:val="0F4761" w:themeColor="accent1" w:themeShade="BF"/>
    </w:rPr>
  </w:style>
  <w:style w:type="character" w:styleId="24">
    <w:name w:val="Intense Reference"/>
    <w:basedOn w:val="a0"/>
    <w:uiPriority w:val="32"/>
    <w:qFormat/>
    <w:rsid w:val="004C0E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XUjf+Jx+l4nd3MZ7eflCP7mIQ==">CgMxLjA4AHIhMWZtN2NpZVZNbHAyVGpUU3g0NHo2cXpvdV96OGVmVl91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合同会社　まおのて</dc:creator>
  <cp:lastModifiedBy>川上</cp:lastModifiedBy>
  <cp:revision>5</cp:revision>
  <dcterms:created xsi:type="dcterms:W3CDTF">2025-03-25T04:14:00Z</dcterms:created>
  <dcterms:modified xsi:type="dcterms:W3CDTF">2025-07-15T02:35:00Z</dcterms:modified>
</cp:coreProperties>
</file>